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92" w:rsidRPr="00751EEA" w:rsidRDefault="00E22DE1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</w:rPr>
        <w:t xml:space="preserve">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</w:p>
    <w:p w:rsidR="00832392" w:rsidRPr="00751EEA" w:rsidRDefault="00A126E3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/>
      </w:tblPr>
      <w:tblGrid>
        <w:gridCol w:w="4810"/>
        <w:gridCol w:w="4810"/>
      </w:tblGrid>
      <w:tr w:rsidR="00832392" w:rsidRPr="00062C8D" w:rsidTr="00751EEA">
        <w:tc>
          <w:tcPr>
            <w:tcW w:w="4810" w:type="dxa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:rsidR="00832392" w:rsidRPr="00062C8D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ΠΑΙΔΕΙΑΣΚΑΙ ΘΡΗΣΚΕΥΜΑΤΩΝ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:rsidR="00832392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:rsidR="007658DD" w:rsidRDefault="007658D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  <w:p w:rsidR="007658DD" w:rsidRPr="00577455" w:rsidRDefault="007658DD" w:rsidP="007658DD">
            <w:pPr>
              <w:pStyle w:val="TableParagraph"/>
              <w:spacing w:before="1" w:line="243" w:lineRule="exact"/>
              <w:ind w:left="2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6</w:t>
            </w:r>
            <w:r>
              <w:rPr>
                <w:rFonts w:ascii="Calibri" w:hAnsi="Calibri"/>
                <w:b/>
                <w:sz w:val="20"/>
                <w:lang w:val="en-US"/>
              </w:rPr>
              <w:t>o</w:t>
            </w:r>
            <w:r>
              <w:rPr>
                <w:rFonts w:ascii="Calibri" w:hAnsi="Calibri"/>
                <w:b/>
                <w:sz w:val="20"/>
              </w:rPr>
              <w:t xml:space="preserve"> ΓΕΛ ΑΧΑΡΝΩΝ : </w:t>
            </w:r>
            <w:r w:rsidRPr="00577455">
              <w:rPr>
                <w:rFonts w:ascii="Calibri" w:hAnsi="Calibri"/>
                <w:b/>
                <w:sz w:val="20"/>
              </w:rPr>
              <w:t>Πύρρου Δήμα</w:t>
            </w:r>
          </w:p>
          <w:p w:rsidR="007658DD" w:rsidRPr="00577455" w:rsidRDefault="007658DD" w:rsidP="007658DD">
            <w:pPr>
              <w:pStyle w:val="TableParagraph"/>
              <w:spacing w:before="1" w:line="243" w:lineRule="exact"/>
              <w:ind w:left="200"/>
              <w:rPr>
                <w:rFonts w:ascii="Calibri" w:hAnsi="Calibri"/>
                <w:b/>
                <w:sz w:val="20"/>
              </w:rPr>
            </w:pPr>
            <w:r w:rsidRPr="00577455">
              <w:rPr>
                <w:rFonts w:ascii="Calibri" w:hAnsi="Calibri"/>
                <w:b/>
                <w:sz w:val="20"/>
              </w:rPr>
              <w:t>Ολυμπιακό Χωριό</w:t>
            </w:r>
            <w:r>
              <w:rPr>
                <w:rFonts w:ascii="Calibri" w:hAnsi="Calibri"/>
                <w:b/>
                <w:sz w:val="20"/>
              </w:rPr>
              <w:t xml:space="preserve"> - </w:t>
            </w:r>
            <w:r w:rsidRPr="00577455">
              <w:rPr>
                <w:rFonts w:ascii="Calibri" w:hAnsi="Calibri"/>
                <w:b/>
                <w:sz w:val="20"/>
              </w:rPr>
              <w:t>Αχαρνές 136 77 </w:t>
            </w:r>
          </w:p>
          <w:p w:rsidR="007658DD" w:rsidRPr="00577455" w:rsidRDefault="007658DD" w:rsidP="007658DD">
            <w:pPr>
              <w:pStyle w:val="TableParagraph"/>
              <w:spacing w:before="1" w:line="243" w:lineRule="exact"/>
              <w:ind w:left="200"/>
              <w:rPr>
                <w:rFonts w:ascii="Calibri" w:hAnsi="Calibri"/>
                <w:b/>
                <w:sz w:val="20"/>
              </w:rPr>
            </w:pPr>
            <w:r w:rsidRPr="00577455">
              <w:rPr>
                <w:rFonts w:ascii="Calibri" w:hAnsi="Calibri"/>
                <w:b/>
                <w:sz w:val="20"/>
              </w:rPr>
              <w:t>Τηλ.: 2102476400</w:t>
            </w:r>
          </w:p>
          <w:p w:rsidR="007658DD" w:rsidRPr="00577455" w:rsidRDefault="007658DD" w:rsidP="007658DD">
            <w:pPr>
              <w:pStyle w:val="TableParagraph"/>
              <w:spacing w:before="1" w:line="243" w:lineRule="exact"/>
              <w:ind w:left="200"/>
              <w:rPr>
                <w:rFonts w:ascii="Calibri" w:hAnsi="Calibri"/>
                <w:b/>
                <w:sz w:val="20"/>
              </w:rPr>
            </w:pPr>
            <w:r w:rsidRPr="00577455">
              <w:rPr>
                <w:rFonts w:ascii="Calibri" w:hAnsi="Calibri"/>
                <w:b/>
                <w:sz w:val="20"/>
              </w:rPr>
              <w:t>e-mail: </w:t>
            </w:r>
            <w:hyperlink r:id="rId6" w:history="1">
              <w:r w:rsidRPr="00577455">
                <w:rPr>
                  <w:rStyle w:val="-"/>
                  <w:rFonts w:ascii="Calibri" w:hAnsi="Calibri"/>
                  <w:b/>
                  <w:sz w:val="20"/>
                </w:rPr>
                <w:t>6lykacharn@sch.gr</w:t>
              </w:r>
            </w:hyperlink>
          </w:p>
          <w:p w:rsidR="007658DD" w:rsidRPr="00062C8D" w:rsidRDefault="00D254B3" w:rsidP="007658DD">
            <w:pPr>
              <w:pStyle w:val="20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</w:rPr>
            </w:pPr>
            <w:r>
              <w:rPr>
                <w:rFonts w:ascii="Calibri" w:hAnsi="Calibri"/>
                <w:b/>
                <w:sz w:val="20"/>
              </w:rPr>
              <w:t xml:space="preserve">    </w:t>
            </w:r>
            <w:r w:rsidR="007658DD">
              <w:rPr>
                <w:rFonts w:ascii="Calibri" w:hAnsi="Calibri"/>
                <w:b/>
                <w:sz w:val="20"/>
              </w:rPr>
              <w:t>Πληροφορίες</w:t>
            </w:r>
            <w:r w:rsidR="007658DD" w:rsidRPr="0002039E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7658DD">
              <w:rPr>
                <w:rFonts w:ascii="Calibri" w:hAnsi="Calibri"/>
                <w:b/>
                <w:sz w:val="16"/>
                <w:szCs w:val="16"/>
              </w:rPr>
              <w:t>ΚΕΧΑΓΙΑ ΑΙΚΑΤΕΡΙΝΗ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:rsidR="00832392" w:rsidRPr="00D51D1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</w:p>
          <w:p w:rsidR="00832392" w:rsidRPr="00D51D1D" w:rsidRDefault="00D51D1D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Ημερομηνία: 19/03/2025</w:t>
            </w:r>
          </w:p>
          <w:p w:rsidR="00832392" w:rsidRPr="00D51D1D" w:rsidRDefault="00D51D1D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Αρ. Πρ. 403</w:t>
            </w:r>
          </w:p>
          <w:p w:rsidR="00832392" w:rsidRPr="00D51D1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7658DD" w:rsidRDefault="007658DD" w:rsidP="00D254B3">
      <w:pPr>
        <w:ind w:left="142" w:right="179"/>
        <w:jc w:val="both"/>
        <w:rPr>
          <w:rFonts w:ascii="Calibri" w:hAnsi="Calibri"/>
          <w:b/>
        </w:rPr>
      </w:pPr>
      <w:r w:rsidRPr="00D254B3">
        <w:rPr>
          <w:rFonts w:ascii="Calibri" w:hAnsi="Calibri"/>
          <w:b/>
        </w:rPr>
        <w:t>Θέμα: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Πρόσκληση εκδήλωσης ενδιαφέροντος ταξιδιωτικών γραφείων για πραγματοποίηση </w:t>
      </w:r>
      <w:r w:rsidRPr="00FB67DF">
        <w:rPr>
          <w:rFonts w:ascii="Calibri" w:hAnsi="Calibri"/>
          <w:b/>
        </w:rPr>
        <w:t>3ήμερης</w:t>
      </w:r>
      <w:r>
        <w:rPr>
          <w:rFonts w:ascii="Calibri" w:hAnsi="Calibri"/>
          <w:b/>
        </w:rPr>
        <w:t xml:space="preserve"> σχολικής εκδρομής του Λυκείου μας.</w:t>
      </w:r>
    </w:p>
    <w:p w:rsidR="00D254B3" w:rsidRDefault="00D254B3" w:rsidP="00D254B3">
      <w:pPr>
        <w:ind w:left="142" w:right="179"/>
        <w:jc w:val="both"/>
        <w:rPr>
          <w:rFonts w:ascii="Calibri" w:hAnsi="Calibri"/>
        </w:rPr>
      </w:pPr>
    </w:p>
    <w:p w:rsidR="007658DD" w:rsidRDefault="007658DD" w:rsidP="00D254B3">
      <w:pPr>
        <w:ind w:left="142" w:right="178"/>
        <w:jc w:val="both"/>
        <w:rPr>
          <w:rFonts w:ascii="Calibri" w:hAnsi="Calibri"/>
        </w:rPr>
      </w:pPr>
      <w:r>
        <w:rPr>
          <w:rFonts w:ascii="Calibri" w:hAnsi="Calibri"/>
        </w:rPr>
        <w:t xml:space="preserve">Παρακαλούμε όσα ταξιδιωτικά γραφεία επιθυμούν να εκδηλώσουν ενδιαφέρον και να υποβάλουν τις προσφορές τους σχετικά με την </w:t>
      </w:r>
      <w:r w:rsidR="00D254B3">
        <w:rPr>
          <w:rFonts w:ascii="Calibri" w:hAnsi="Calibri"/>
        </w:rPr>
        <w:t>εκδρομή-μ</w:t>
      </w:r>
      <w:r>
        <w:rPr>
          <w:rFonts w:ascii="Calibri" w:hAnsi="Calibri"/>
        </w:rPr>
        <w:t>ετακίνηση του Σχολείου μας.</w:t>
      </w:r>
    </w:p>
    <w:p w:rsidR="007658DD" w:rsidRDefault="007658DD" w:rsidP="00D254B3">
      <w:pPr>
        <w:ind w:left="142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Η προσφορά κατατίθεται </w:t>
      </w:r>
      <w:r>
        <w:rPr>
          <w:rFonts w:ascii="Calibri" w:hAnsi="Calibri"/>
          <w:b/>
          <w:u w:val="single"/>
        </w:rPr>
        <w:t xml:space="preserve">κλειστή </w:t>
      </w:r>
      <w:r>
        <w:rPr>
          <w:rFonts w:ascii="Calibri" w:hAnsi="Calibri"/>
          <w:u w:val="single"/>
        </w:rPr>
        <w:t>στο Σχολείο (</w:t>
      </w:r>
      <w:r>
        <w:rPr>
          <w:rFonts w:ascii="Calibri" w:hAnsi="Calibri"/>
          <w:b/>
          <w:u w:val="single"/>
        </w:rPr>
        <w:t>δεν γίνονται δεκτές με email).</w:t>
      </w:r>
    </w:p>
    <w:p w:rsidR="007658DD" w:rsidRDefault="007658DD" w:rsidP="00D254B3">
      <w:pPr>
        <w:ind w:left="142" w:right="128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Με κάθε προσφορά κατατίθεται από το ταξιδιωτικό γραφείο απαραιτήτως και </w:t>
      </w:r>
      <w:r>
        <w:rPr>
          <w:rFonts w:ascii="Calibri" w:hAnsi="Calibri"/>
          <w:b/>
        </w:rPr>
        <w:t>Υπεύθυνη Δήλωση ότι διαθέτει ειδικό σήμα λειτουργίας, το οποίο βρίσκεται σε ισχύ.</w:t>
      </w:r>
    </w:p>
    <w:p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5592"/>
        <w:gridCol w:w="4690"/>
      </w:tblGrid>
      <w:tr w:rsidR="002A7CFA" w:rsidRPr="00062C8D" w:rsidTr="00AE77A8">
        <w:trPr>
          <w:trHeight w:val="271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:rsidR="00966FF2" w:rsidRPr="00D51D1D" w:rsidRDefault="00D51D1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6</w:t>
            </w:r>
            <w:r w:rsidRPr="00D51D1D">
              <w:rPr>
                <w:rFonts w:asciiTheme="minorHAnsi" w:hAnsiTheme="minorHAnsi" w:cs="Times New Roman"/>
                <w:b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</w:rPr>
              <w:t xml:space="preserve"> ΓΕΛ ΑΧΑΡΝΩΝ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:rsidR="00966FF2" w:rsidRDefault="00D51D1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Προορισμός: Καρδίτσα</w:t>
            </w:r>
            <w:r w:rsidR="00D43523">
              <w:rPr>
                <w:rFonts w:asciiTheme="minorHAnsi" w:hAnsiTheme="minorHAnsi" w:cs="Times New Roman"/>
                <w:b/>
              </w:rPr>
              <w:t xml:space="preserve"> – Λίμνη Πλαστήρα</w:t>
            </w:r>
          </w:p>
          <w:p w:rsidR="00D51D1D" w:rsidRPr="00062C8D" w:rsidRDefault="00D51D1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Από </w:t>
            </w:r>
            <w:r w:rsidR="00D43523">
              <w:rPr>
                <w:rFonts w:asciiTheme="minorHAnsi" w:hAnsiTheme="minorHAnsi" w:cs="Times New Roman"/>
                <w:b/>
              </w:rPr>
              <w:t>28/04 μέχρι 30/04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:rsidR="00966FF2" w:rsidRPr="00062C8D" w:rsidRDefault="00D43523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74 με 80</w:t>
            </w:r>
            <w:r w:rsidR="00D51D1D">
              <w:rPr>
                <w:rFonts w:asciiTheme="minorHAnsi" w:hAnsiTheme="minorHAnsi" w:cs="Times New Roman"/>
                <w:b/>
              </w:rPr>
              <w:t xml:space="preserve"> μαθητές/μαθήτριες </w:t>
            </w:r>
            <w:r>
              <w:rPr>
                <w:rFonts w:asciiTheme="minorHAnsi" w:hAnsiTheme="minorHAnsi" w:cs="Times New Roman"/>
                <w:b/>
              </w:rPr>
              <w:t>και 5</w:t>
            </w:r>
            <w:r w:rsidR="00D51D1D">
              <w:rPr>
                <w:rFonts w:asciiTheme="minorHAnsi" w:hAnsiTheme="minorHAnsi" w:cs="Times New Roman"/>
                <w:b/>
              </w:rPr>
              <w:t xml:space="preserve"> συνοδοί εκπαιδευτικοί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:rsidR="00966FF2" w:rsidRPr="00062C8D" w:rsidRDefault="00D51D1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Τουριστικά λεωφορεία τελευταίας τεχνολογίας, κλιματιζόμενα που πληρούν τα κατά τον νόμο προβλεπόμενα στη διάθεση της εκδρομής σε όλη τη διάρκεια του προγράμματος. Έμπειρος οδηγός και συνοδός</w:t>
            </w:r>
            <w:r w:rsidR="007658DD">
              <w:rPr>
                <w:rFonts w:asciiTheme="minorHAnsi" w:hAnsiTheme="minorHAnsi" w:cs="Times New Roman"/>
                <w:b/>
              </w:rPr>
              <w:t>/ξεναγός</w:t>
            </w:r>
            <w:r>
              <w:rPr>
                <w:rFonts w:asciiTheme="minorHAnsi" w:hAnsiTheme="minorHAnsi" w:cs="Times New Roman"/>
                <w:b/>
              </w:rPr>
              <w:t xml:space="preserve"> της εκδρομής.</w:t>
            </w:r>
          </w:p>
        </w:tc>
      </w:tr>
      <w:tr w:rsidR="002A7CFA" w:rsidRPr="00062C8D" w:rsidTr="00AE77A8">
        <w:trPr>
          <w:trHeight w:val="933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</w:p>
        </w:tc>
        <w:tc>
          <w:tcPr>
            <w:tcW w:w="4690" w:type="dxa"/>
          </w:tcPr>
          <w:p w:rsidR="00966FF2" w:rsidRDefault="00D51D1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3κλινα, 4κλινα για τους/τις μαθητές/-τριες με ημιδιατροφή</w:t>
            </w:r>
            <w:r w:rsidR="00D43523">
              <w:rPr>
                <w:rFonts w:asciiTheme="minorHAnsi" w:hAnsiTheme="minorHAnsi" w:cs="Times New Roman"/>
                <w:b/>
              </w:rPr>
              <w:t>.</w:t>
            </w:r>
          </w:p>
          <w:p w:rsidR="00D51D1D" w:rsidRPr="00062C8D" w:rsidRDefault="00D43523" w:rsidP="00D43523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Ξενοδοχείο 5</w:t>
            </w:r>
            <w:r w:rsidR="00D51D1D">
              <w:rPr>
                <w:rFonts w:asciiTheme="minorHAnsi" w:hAnsiTheme="minorHAnsi" w:cs="Times New Roman"/>
                <w:b/>
              </w:rPr>
              <w:t xml:space="preserve">* στην </w:t>
            </w:r>
            <w:r>
              <w:rPr>
                <w:rFonts w:asciiTheme="minorHAnsi" w:hAnsiTheme="minorHAnsi" w:cs="Times New Roman"/>
                <w:b/>
              </w:rPr>
              <w:t xml:space="preserve">πόλη της </w:t>
            </w:r>
            <w:r w:rsidR="00D51D1D">
              <w:rPr>
                <w:rFonts w:asciiTheme="minorHAnsi" w:hAnsiTheme="minorHAnsi" w:cs="Times New Roman"/>
                <w:b/>
              </w:rPr>
              <w:t>Καρδίτσα</w:t>
            </w:r>
            <w:r>
              <w:rPr>
                <w:rFonts w:asciiTheme="minorHAnsi" w:hAnsiTheme="minorHAnsi" w:cs="Times New Roman"/>
                <w:b/>
              </w:rPr>
              <w:t xml:space="preserve">ς, </w:t>
            </w:r>
            <w:r w:rsidR="00D51D1D">
              <w:rPr>
                <w:rFonts w:asciiTheme="minorHAnsi" w:hAnsiTheme="minorHAnsi" w:cs="Times New Roman"/>
                <w:b/>
              </w:rPr>
              <w:t>που να πληροί τις προϋποθέσεις για ασφαλή και άνετη διαμονή των μαθητών/-τριών. Κατά προτίμηση τα δωμάτια να βρίσκονται στον ίδιο όροφο</w:t>
            </w:r>
            <w:r w:rsidR="009858A9">
              <w:rPr>
                <w:rFonts w:asciiTheme="minorHAnsi" w:hAnsiTheme="minorHAnsi" w:cs="Times New Roman"/>
                <w:b/>
              </w:rPr>
              <w:t xml:space="preserve"> ή στην ίδια πτέρυγα του ξενοδοχείου</w:t>
            </w:r>
            <w:r w:rsidR="00D51D1D">
              <w:rPr>
                <w:rFonts w:asciiTheme="minorHAnsi" w:hAnsiTheme="minorHAnsi" w:cs="Times New Roman"/>
                <w:b/>
              </w:rPr>
              <w:t>.</w:t>
            </w:r>
            <w:r w:rsidR="007658DD">
              <w:rPr>
                <w:rFonts w:asciiTheme="minorHAnsi" w:hAnsiTheme="minorHAnsi" w:cs="Times New Roman"/>
                <w:b/>
              </w:rPr>
              <w:t xml:space="preserve"> Να διαθέτει αίθουσα ψυχαγωγίας για τους μαθητές. Αποκλείονται προτάσεις διαμονής σε άλλες πόλεις ή νομούς.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:rsidR="00966FF2" w:rsidRPr="00062C8D" w:rsidRDefault="00D43523" w:rsidP="009858A9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Οι μετακινήσεις θα ακολουθήσουν το πρόγραμμα (1</w:t>
            </w:r>
            <w:r w:rsidRPr="00D43523">
              <w:rPr>
                <w:rFonts w:asciiTheme="minorHAnsi" w:hAnsiTheme="minorHAnsi" w:cs="Times New Roman"/>
                <w:b/>
                <w:vertAlign w:val="superscript"/>
              </w:rPr>
              <w:t>η</w:t>
            </w:r>
            <w:r>
              <w:rPr>
                <w:rFonts w:asciiTheme="minorHAnsi" w:hAnsiTheme="minorHAnsi" w:cs="Times New Roman"/>
                <w:b/>
              </w:rPr>
              <w:t xml:space="preserve"> μέρα: Αθήνα, Λίμνη Πλαστήρα, Καρδίτσα, 2</w:t>
            </w:r>
            <w:r w:rsidRPr="00D43523">
              <w:rPr>
                <w:rFonts w:asciiTheme="minorHAnsi" w:hAnsiTheme="minorHAnsi" w:cs="Times New Roman"/>
                <w:b/>
                <w:vertAlign w:val="superscript"/>
              </w:rPr>
              <w:t>η</w:t>
            </w:r>
            <w:r>
              <w:rPr>
                <w:rFonts w:asciiTheme="minorHAnsi" w:hAnsiTheme="minorHAnsi" w:cs="Times New Roman"/>
                <w:b/>
              </w:rPr>
              <w:t xml:space="preserve"> μέρα: Πύλη Τρικάλων, Ελάτη, </w:t>
            </w:r>
            <w:r>
              <w:rPr>
                <w:rFonts w:asciiTheme="minorHAnsi" w:hAnsiTheme="minorHAnsi" w:cs="Times New Roman"/>
                <w:b/>
              </w:rPr>
              <w:lastRenderedPageBreak/>
              <w:t>Περτούλι, 3</w:t>
            </w:r>
            <w:r w:rsidRPr="00D43523">
              <w:rPr>
                <w:rFonts w:asciiTheme="minorHAnsi" w:hAnsiTheme="minorHAnsi" w:cs="Times New Roman"/>
                <w:b/>
                <w:vertAlign w:val="superscript"/>
              </w:rPr>
              <w:t>η</w:t>
            </w:r>
            <w:r>
              <w:rPr>
                <w:rFonts w:asciiTheme="minorHAnsi" w:hAnsiTheme="minorHAnsi" w:cs="Times New Roman"/>
                <w:b/>
              </w:rPr>
              <w:t xml:space="preserve"> μέρα: Μετέωρα, Αθήνα)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lastRenderedPageBreak/>
              <w:t>7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:rsidR="00966FF2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  <w:p w:rsidR="007658DD" w:rsidRPr="00062C8D" w:rsidRDefault="007658DD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sz w:val="24"/>
              </w:rPr>
              <w:t>*</w:t>
            </w:r>
            <w:r w:rsidRPr="00E57AFD">
              <w:rPr>
                <w:b/>
                <w:sz w:val="20"/>
              </w:rPr>
              <w:t>Επιστροφή χρημάτων σε μαθητές σε περίπτωση που για λόγους ανωτέρας βίας ή αιφνίδιας ασθένειας ματαιωθεί η συμμετοχή τους.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7658DD" w:rsidRPr="00062C8D" w:rsidTr="00AE77A8">
        <w:trPr>
          <w:trHeight w:val="458"/>
        </w:trPr>
        <w:tc>
          <w:tcPr>
            <w:tcW w:w="542" w:type="dxa"/>
          </w:tcPr>
          <w:p w:rsidR="007658DD" w:rsidRPr="00062C8D" w:rsidRDefault="007658D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11.</w:t>
            </w:r>
          </w:p>
        </w:tc>
        <w:tc>
          <w:tcPr>
            <w:tcW w:w="5592" w:type="dxa"/>
          </w:tcPr>
          <w:p w:rsidR="007658DD" w:rsidRPr="00062C8D" w:rsidRDefault="007658D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ΠΑΡΑΤΗΡΗΣΕΙΣ</w:t>
            </w:r>
          </w:p>
        </w:tc>
        <w:tc>
          <w:tcPr>
            <w:tcW w:w="4690" w:type="dxa"/>
          </w:tcPr>
          <w:p w:rsidR="007658DD" w:rsidRPr="007658DD" w:rsidRDefault="007658DD" w:rsidP="007658DD">
            <w:pPr>
              <w:pStyle w:val="TableParagraph"/>
              <w:tabs>
                <w:tab w:val="left" w:pos="450"/>
                <w:tab w:val="left" w:pos="451"/>
              </w:tabs>
              <w:spacing w:before="49"/>
              <w:rPr>
                <w:rFonts w:asciiTheme="minorHAnsi" w:hAnsiTheme="minorHAnsi"/>
                <w:b/>
                <w:lang w:eastAsia="el-GR"/>
              </w:rPr>
            </w:pPr>
            <w:r>
              <w:rPr>
                <w:rFonts w:asciiTheme="minorHAnsi" w:hAnsiTheme="minorHAnsi"/>
                <w:b/>
                <w:lang w:eastAsia="el-GR"/>
              </w:rPr>
              <w:t>Να επισυνάπτεται εγγράφως η προ</w:t>
            </w:r>
            <w:r w:rsidRPr="007658DD">
              <w:rPr>
                <w:rFonts w:asciiTheme="minorHAnsi" w:hAnsiTheme="minorHAnsi"/>
                <w:b/>
                <w:lang w:eastAsia="el-GR"/>
              </w:rPr>
              <w:t>κράτηση των διαθέσιμων δωματίων από το ξενοδοχείο.</w:t>
            </w:r>
          </w:p>
          <w:p w:rsidR="007658DD" w:rsidRDefault="007658DD" w:rsidP="007658DD">
            <w:pPr>
              <w:pStyle w:val="TableParagraph"/>
              <w:spacing w:before="1"/>
              <w:ind w:right="40"/>
              <w:rPr>
                <w:rFonts w:asciiTheme="minorHAnsi" w:hAnsiTheme="minorHAnsi"/>
                <w:b/>
                <w:lang w:eastAsia="el-GR"/>
              </w:rPr>
            </w:pPr>
            <w:r w:rsidRPr="007658DD">
              <w:rPr>
                <w:rFonts w:asciiTheme="minorHAnsi" w:hAnsiTheme="minorHAnsi"/>
                <w:b/>
                <w:lang w:eastAsia="el-GR"/>
              </w:rPr>
              <w:t>Προτεινόμενο</w:t>
            </w:r>
            <w:r>
              <w:rPr>
                <w:rFonts w:asciiTheme="minorHAnsi" w:hAnsiTheme="minorHAnsi"/>
                <w:b/>
                <w:lang w:eastAsia="el-GR"/>
              </w:rPr>
              <w:t xml:space="preserve"> </w:t>
            </w:r>
            <w:r w:rsidRPr="007658DD">
              <w:rPr>
                <w:rFonts w:asciiTheme="minorHAnsi" w:hAnsiTheme="minorHAnsi"/>
                <w:b/>
                <w:lang w:eastAsia="el-GR"/>
              </w:rPr>
              <w:t>πρόγραμμα</w:t>
            </w:r>
            <w:r>
              <w:rPr>
                <w:rFonts w:asciiTheme="minorHAnsi" w:hAnsiTheme="minorHAnsi"/>
                <w:b/>
                <w:lang w:eastAsia="el-GR"/>
              </w:rPr>
              <w:t xml:space="preserve"> </w:t>
            </w:r>
            <w:r w:rsidRPr="007658DD">
              <w:rPr>
                <w:rFonts w:asciiTheme="minorHAnsi" w:hAnsiTheme="minorHAnsi"/>
                <w:b/>
                <w:lang w:eastAsia="el-GR"/>
              </w:rPr>
              <w:t>επισκέψεων</w:t>
            </w:r>
            <w:r>
              <w:rPr>
                <w:rFonts w:asciiTheme="minorHAnsi" w:hAnsiTheme="minorHAnsi"/>
                <w:b/>
                <w:lang w:eastAsia="el-GR"/>
              </w:rPr>
              <w:t xml:space="preserve"> </w:t>
            </w:r>
            <w:r w:rsidRPr="007658DD">
              <w:rPr>
                <w:rFonts w:asciiTheme="minorHAnsi" w:hAnsiTheme="minorHAnsi"/>
                <w:b/>
                <w:lang w:eastAsia="el-GR"/>
              </w:rPr>
              <w:t>και</w:t>
            </w:r>
            <w:r>
              <w:rPr>
                <w:rFonts w:asciiTheme="minorHAnsi" w:hAnsiTheme="minorHAnsi"/>
                <w:b/>
                <w:lang w:eastAsia="el-GR"/>
              </w:rPr>
              <w:t xml:space="preserve"> </w:t>
            </w:r>
            <w:r w:rsidRPr="007658DD">
              <w:rPr>
                <w:rFonts w:asciiTheme="minorHAnsi" w:hAnsiTheme="minorHAnsi"/>
                <w:b/>
                <w:lang w:eastAsia="el-GR"/>
              </w:rPr>
              <w:t>ξεναγήσεων.</w:t>
            </w:r>
          </w:p>
          <w:p w:rsidR="00D254B3" w:rsidRPr="007658DD" w:rsidRDefault="009858A9" w:rsidP="00D254B3">
            <w:pPr>
              <w:pStyle w:val="TableParagraph"/>
              <w:spacing w:before="1"/>
              <w:ind w:left="0" w:right="40"/>
              <w:rPr>
                <w:rFonts w:asciiTheme="minorHAnsi" w:hAnsiTheme="minorHAnsi"/>
                <w:b/>
                <w:lang w:eastAsia="el-GR"/>
              </w:rPr>
            </w:pPr>
            <w:r>
              <w:rPr>
                <w:rFonts w:asciiTheme="minorHAnsi" w:hAnsiTheme="minorHAnsi"/>
                <w:b/>
                <w:lang w:eastAsia="el-GR"/>
              </w:rPr>
              <w:t xml:space="preserve"> </w:t>
            </w:r>
            <w:r w:rsidR="00D254B3">
              <w:rPr>
                <w:rFonts w:asciiTheme="minorHAnsi" w:hAnsiTheme="minorHAnsi"/>
                <w:b/>
                <w:lang w:eastAsia="el-GR"/>
              </w:rPr>
              <w:t xml:space="preserve">Πρόβλεψη για μειωμένο κόστος σε αδέρφια </w:t>
            </w:r>
            <w:r>
              <w:rPr>
                <w:rFonts w:asciiTheme="minorHAnsi" w:hAnsiTheme="minorHAnsi"/>
                <w:b/>
                <w:lang w:eastAsia="el-GR"/>
              </w:rPr>
              <w:t xml:space="preserve"> </w:t>
            </w:r>
            <w:r w:rsidR="00D254B3">
              <w:rPr>
                <w:rFonts w:asciiTheme="minorHAnsi" w:hAnsiTheme="minorHAnsi"/>
                <w:b/>
                <w:lang w:eastAsia="el-GR"/>
              </w:rPr>
              <w:t>που είναι δίδυμα.</w:t>
            </w:r>
          </w:p>
          <w:p w:rsidR="007658DD" w:rsidRPr="007658DD" w:rsidRDefault="009858A9" w:rsidP="007658DD">
            <w:pPr>
              <w:pStyle w:val="TableParagraph"/>
              <w:tabs>
                <w:tab w:val="left" w:pos="0"/>
              </w:tabs>
              <w:ind w:left="7" w:right="411"/>
              <w:rPr>
                <w:rFonts w:asciiTheme="minorHAnsi" w:hAnsiTheme="minorHAnsi"/>
                <w:b/>
                <w:lang w:eastAsia="el-GR"/>
              </w:rPr>
            </w:pPr>
            <w:r>
              <w:rPr>
                <w:rFonts w:asciiTheme="minorHAnsi" w:hAnsiTheme="minorHAnsi"/>
                <w:b/>
                <w:lang w:eastAsia="el-GR"/>
              </w:rPr>
              <w:t xml:space="preserve"> </w:t>
            </w:r>
            <w:r w:rsidR="007658DD" w:rsidRPr="007658DD">
              <w:rPr>
                <w:rFonts w:asciiTheme="minorHAnsi" w:hAnsiTheme="minorHAnsi"/>
                <w:b/>
                <w:lang w:eastAsia="el-GR"/>
              </w:rPr>
              <w:t>Δωρεάν συμμετοχή των συνοδών σε μονόκλινο δωμάτιο.</w:t>
            </w:r>
          </w:p>
          <w:p w:rsidR="007658DD" w:rsidRDefault="007658D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7658D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:rsidR="00966FF2" w:rsidRPr="00062C8D" w:rsidRDefault="00A11AF4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27/03/2025 και ώρα 12:00</w:t>
            </w:r>
          </w:p>
        </w:tc>
      </w:tr>
      <w:tr w:rsidR="002A7CFA" w:rsidRPr="00062C8D" w:rsidTr="00AE77A8">
        <w:trPr>
          <w:trHeight w:val="288"/>
        </w:trPr>
        <w:tc>
          <w:tcPr>
            <w:tcW w:w="542" w:type="dxa"/>
          </w:tcPr>
          <w:p w:rsidR="00966FF2" w:rsidRPr="00062C8D" w:rsidRDefault="007658D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13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:rsidR="00966FF2" w:rsidRPr="00062C8D" w:rsidRDefault="00A11AF4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27/03/2025, ώρα 12:30</w:t>
            </w:r>
          </w:p>
        </w:tc>
      </w:tr>
    </w:tbl>
    <w:p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D254B3" w:rsidRDefault="00D254B3" w:rsidP="00D254B3">
      <w:pPr>
        <w:pStyle w:val="a7"/>
        <w:rPr>
          <w:sz w:val="26"/>
        </w:rPr>
      </w:pPr>
      <w:r w:rsidRPr="0099123A">
        <w:t>Φάκελοι που δεν θα πληρούν με ακρίβεια τις ως άνω προδιαγραφές, δεν θα ληφθούν υπόψη. Ο οικονομικός διακανονισμός θα οριστεί από το σχολείο.</w:t>
      </w:r>
    </w:p>
    <w:p w:rsidR="004110D4" w:rsidRDefault="004110D4" w:rsidP="00D254B3">
      <w:pPr>
        <w:pStyle w:val="20"/>
        <w:tabs>
          <w:tab w:val="left" w:pos="0"/>
          <w:tab w:val="left" w:pos="180"/>
        </w:tabs>
        <w:rPr>
          <w:rFonts w:asciiTheme="minorHAnsi" w:hAnsiTheme="minorHAnsi" w:cs="Times New Roman"/>
          <w:b/>
        </w:rPr>
      </w:pPr>
    </w:p>
    <w:p w:rsidR="00C842CE" w:rsidRPr="00062C8D" w:rsidRDefault="00E22DE1" w:rsidP="00E22DE1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                                                                                              </w:t>
      </w:r>
      <w:r w:rsidR="007E7254" w:rsidRPr="00062C8D">
        <w:rPr>
          <w:rFonts w:asciiTheme="minorHAnsi" w:hAnsiTheme="minorHAnsi" w:cs="Times New Roman"/>
          <w:b/>
        </w:rPr>
        <w:t>Η Δ/ντρια</w:t>
      </w:r>
    </w:p>
    <w:p w:rsidR="00C842CE" w:rsidRDefault="00E22DE1" w:rsidP="00F32A39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E22DE1">
        <w:rPr>
          <w:rFonts w:asciiTheme="minorHAnsi" w:hAnsiTheme="minorHAnsi" w:cs="Times New Roman"/>
          <w:b/>
        </w:rPr>
        <w:drawing>
          <wp:inline distT="0" distB="0" distL="0" distR="0">
            <wp:extent cx="2238451" cy="1394235"/>
            <wp:effectExtent l="19050" t="0" r="9449" b="0"/>
            <wp:docPr id="2" name="Εικόνα 2" descr="C:\Users\user\AppData\Local\Microsoft\Windows\INetCache\Content.Word\ΣΦΡΑΓΙ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ΣΦΡΑΓΙΔ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28" cy="139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06" w:rsidRPr="00062C8D" w:rsidRDefault="00E22DE1" w:rsidP="00E22DE1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                                                                                                </w:t>
      </w:r>
      <w:r w:rsidR="00F32A39">
        <w:rPr>
          <w:rFonts w:asciiTheme="minorHAnsi" w:hAnsiTheme="minorHAnsi" w:cs="Times New Roman"/>
          <w:b/>
        </w:rPr>
        <w:t>Αικατερίνη Κεχαγιά</w:t>
      </w:r>
    </w:p>
    <w:p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bookmarkStart w:id="0" w:name="_GoBack"/>
      <w:bookmarkEnd w:id="0"/>
      <w:r w:rsidR="00D51D1D">
        <w:rPr>
          <w:rFonts w:asciiTheme="minorHAnsi" w:hAnsiTheme="minorHAnsi" w:cs="Times New Roman"/>
          <w:b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:rsidR="007E7254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ab/>
      </w:r>
    </w:p>
    <w:sectPr w:rsidR="007E7254" w:rsidRPr="00062C8D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06846"/>
    <w:multiLevelType w:val="hybridMultilevel"/>
    <w:tmpl w:val="459E3A2C"/>
    <w:lvl w:ilvl="0" w:tplc="24C03782">
      <w:numFmt w:val="bullet"/>
      <w:lvlText w:val="-"/>
      <w:lvlJc w:val="left"/>
      <w:pPr>
        <w:ind w:left="450" w:hanging="396"/>
      </w:pPr>
      <w:rPr>
        <w:rFonts w:hint="default"/>
        <w:w w:val="99"/>
        <w:lang w:val="el-GR" w:eastAsia="en-US" w:bidi="ar-SA"/>
      </w:rPr>
    </w:lvl>
    <w:lvl w:ilvl="1" w:tplc="F50A25F6">
      <w:numFmt w:val="bullet"/>
      <w:lvlText w:val="•"/>
      <w:lvlJc w:val="left"/>
      <w:pPr>
        <w:ind w:left="793" w:hanging="396"/>
      </w:pPr>
      <w:rPr>
        <w:rFonts w:hint="default"/>
        <w:lang w:val="el-GR" w:eastAsia="en-US" w:bidi="ar-SA"/>
      </w:rPr>
    </w:lvl>
    <w:lvl w:ilvl="2" w:tplc="D2E4092A">
      <w:numFmt w:val="bullet"/>
      <w:lvlText w:val="•"/>
      <w:lvlJc w:val="left"/>
      <w:pPr>
        <w:ind w:left="1126" w:hanging="396"/>
      </w:pPr>
      <w:rPr>
        <w:rFonts w:hint="default"/>
        <w:lang w:val="el-GR" w:eastAsia="en-US" w:bidi="ar-SA"/>
      </w:rPr>
    </w:lvl>
    <w:lvl w:ilvl="3" w:tplc="E9085AE6">
      <w:numFmt w:val="bullet"/>
      <w:lvlText w:val="•"/>
      <w:lvlJc w:val="left"/>
      <w:pPr>
        <w:ind w:left="1459" w:hanging="396"/>
      </w:pPr>
      <w:rPr>
        <w:rFonts w:hint="default"/>
        <w:lang w:val="el-GR" w:eastAsia="en-US" w:bidi="ar-SA"/>
      </w:rPr>
    </w:lvl>
    <w:lvl w:ilvl="4" w:tplc="B918622C">
      <w:numFmt w:val="bullet"/>
      <w:lvlText w:val="•"/>
      <w:lvlJc w:val="left"/>
      <w:pPr>
        <w:ind w:left="1792" w:hanging="396"/>
      </w:pPr>
      <w:rPr>
        <w:rFonts w:hint="default"/>
        <w:lang w:val="el-GR" w:eastAsia="en-US" w:bidi="ar-SA"/>
      </w:rPr>
    </w:lvl>
    <w:lvl w:ilvl="5" w:tplc="CB807C48">
      <w:numFmt w:val="bullet"/>
      <w:lvlText w:val="•"/>
      <w:lvlJc w:val="left"/>
      <w:pPr>
        <w:ind w:left="2126" w:hanging="396"/>
      </w:pPr>
      <w:rPr>
        <w:rFonts w:hint="default"/>
        <w:lang w:val="el-GR" w:eastAsia="en-US" w:bidi="ar-SA"/>
      </w:rPr>
    </w:lvl>
    <w:lvl w:ilvl="6" w:tplc="5EEAD518">
      <w:numFmt w:val="bullet"/>
      <w:lvlText w:val="•"/>
      <w:lvlJc w:val="left"/>
      <w:pPr>
        <w:ind w:left="2459" w:hanging="396"/>
      </w:pPr>
      <w:rPr>
        <w:rFonts w:hint="default"/>
        <w:lang w:val="el-GR" w:eastAsia="en-US" w:bidi="ar-SA"/>
      </w:rPr>
    </w:lvl>
    <w:lvl w:ilvl="7" w:tplc="B58C2A1C">
      <w:numFmt w:val="bullet"/>
      <w:lvlText w:val="•"/>
      <w:lvlJc w:val="left"/>
      <w:pPr>
        <w:ind w:left="2792" w:hanging="396"/>
      </w:pPr>
      <w:rPr>
        <w:rFonts w:hint="default"/>
        <w:lang w:val="el-GR" w:eastAsia="en-US" w:bidi="ar-SA"/>
      </w:rPr>
    </w:lvl>
    <w:lvl w:ilvl="8" w:tplc="E2E0537C">
      <w:numFmt w:val="bullet"/>
      <w:lvlText w:val="•"/>
      <w:lvlJc w:val="left"/>
      <w:pPr>
        <w:ind w:left="3125" w:hanging="396"/>
      </w:pPr>
      <w:rPr>
        <w:rFonts w:hint="default"/>
        <w:lang w:val="el-GR" w:eastAsia="en-US" w:bidi="ar-SA"/>
      </w:rPr>
    </w:lvl>
  </w:abstractNum>
  <w:abstractNum w:abstractNumId="2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20"/>
  <w:noPunctuationKerning/>
  <w:characterSpacingControl w:val="doNotCompress"/>
  <w:compat/>
  <w:rsids>
    <w:rsidRoot w:val="00D137C3"/>
    <w:rsid w:val="00001801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102063"/>
    <w:rsid w:val="0015698C"/>
    <w:rsid w:val="001709C0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110D4"/>
    <w:rsid w:val="0048427B"/>
    <w:rsid w:val="00491BB9"/>
    <w:rsid w:val="00497B0E"/>
    <w:rsid w:val="004F52E5"/>
    <w:rsid w:val="005238EC"/>
    <w:rsid w:val="00540932"/>
    <w:rsid w:val="00561055"/>
    <w:rsid w:val="005D2DB1"/>
    <w:rsid w:val="005E5891"/>
    <w:rsid w:val="006239A2"/>
    <w:rsid w:val="0064423C"/>
    <w:rsid w:val="00686B8C"/>
    <w:rsid w:val="006A4F47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658DD"/>
    <w:rsid w:val="00795A06"/>
    <w:rsid w:val="00796028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858A9"/>
    <w:rsid w:val="0099769F"/>
    <w:rsid w:val="009A4B98"/>
    <w:rsid w:val="009B13C8"/>
    <w:rsid w:val="009E2973"/>
    <w:rsid w:val="00A11AF4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254B3"/>
    <w:rsid w:val="00D3087D"/>
    <w:rsid w:val="00D3350F"/>
    <w:rsid w:val="00D43410"/>
    <w:rsid w:val="00D43523"/>
    <w:rsid w:val="00D51D1D"/>
    <w:rsid w:val="00D568D2"/>
    <w:rsid w:val="00D7147C"/>
    <w:rsid w:val="00DD5A03"/>
    <w:rsid w:val="00DD7538"/>
    <w:rsid w:val="00DF4D09"/>
    <w:rsid w:val="00E00724"/>
    <w:rsid w:val="00E131AC"/>
    <w:rsid w:val="00E22DE1"/>
    <w:rsid w:val="00E23D2F"/>
    <w:rsid w:val="00E4531B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32A39"/>
    <w:rsid w:val="00F51A83"/>
    <w:rsid w:val="00F53A46"/>
    <w:rsid w:val="00F62FAC"/>
    <w:rsid w:val="00FD413E"/>
    <w:rsid w:val="00FF2AA9"/>
    <w:rsid w:val="00FF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0"/>
    <w:semiHidden/>
    <w:unhideWhenUsed/>
    <w:rsid w:val="007658DD"/>
    <w:pPr>
      <w:spacing w:after="120"/>
    </w:pPr>
  </w:style>
  <w:style w:type="character" w:customStyle="1" w:styleId="Char0">
    <w:name w:val="Σώμα κειμένου Char"/>
    <w:basedOn w:val="a0"/>
    <w:link w:val="a7"/>
    <w:semiHidden/>
    <w:rsid w:val="007658DD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58DD"/>
    <w:pPr>
      <w:widowControl w:val="0"/>
      <w:autoSpaceDE w:val="0"/>
      <w:autoSpaceDN w:val="0"/>
      <w:ind w:left="54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lykacharn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66</TotalTime>
  <Pages>2</Pages>
  <Words>452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1 Yd</cp:lastModifiedBy>
  <cp:revision>18</cp:revision>
  <cp:lastPrinted>2014-01-07T11:46:00Z</cp:lastPrinted>
  <dcterms:created xsi:type="dcterms:W3CDTF">2025-03-19T11:09:00Z</dcterms:created>
  <dcterms:modified xsi:type="dcterms:W3CDTF">2025-03-19T12:27:00Z</dcterms:modified>
</cp:coreProperties>
</file>